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039F3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FB17E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665AD">
              <w:rPr>
                <w:bCs/>
                <w:sz w:val="24"/>
                <w:szCs w:val="24"/>
              </w:rPr>
              <w:t>2</w:t>
            </w:r>
            <w:r w:rsidR="00694F7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октября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1B7024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1B7024">
        <w:rPr>
          <w:sz w:val="24"/>
          <w:szCs w:val="24"/>
        </w:rPr>
        <w:t>42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Pr="00EC0561" w:rsidRDefault="0084627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</w:t>
      </w:r>
      <w:r w:rsidR="00781D59">
        <w:rPr>
          <w:sz w:val="24"/>
        </w:rPr>
        <w:t xml:space="preserve">. </w:t>
      </w:r>
      <w:r w:rsidR="00781D59">
        <w:rPr>
          <w:sz w:val="24"/>
          <w:szCs w:val="24"/>
        </w:rPr>
        <w:t>– член комиссии</w:t>
      </w:r>
    </w:p>
    <w:p w:rsidR="00EC0561" w:rsidRDefault="00EC0561" w:rsidP="00EC056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665AD" w:rsidRDefault="006665A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Pr="001B7024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1B7024" w:rsidRPr="00021640" w:rsidRDefault="001B7024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Булатова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A01092" w:rsidRDefault="004C1D1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Сопочкина Е.Г.</w:t>
      </w:r>
      <w:r w:rsidR="00E830F9" w:rsidRPr="00A01092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председатель</w:t>
      </w:r>
      <w:r w:rsidR="00E830F9" w:rsidRPr="00A01092">
        <w:rPr>
          <w:bCs/>
          <w:sz w:val="24"/>
          <w:szCs w:val="24"/>
        </w:rPr>
        <w:t xml:space="preserve"> Счётной палаты НАО</w:t>
      </w:r>
    </w:p>
    <w:p w:rsidR="00550E5F" w:rsidRPr="00A01092" w:rsidRDefault="00EC0561" w:rsidP="00550E5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Воронин</w:t>
      </w:r>
      <w:r w:rsidR="00550E5F">
        <w:rPr>
          <w:bCs/>
          <w:sz w:val="24"/>
          <w:szCs w:val="24"/>
        </w:rPr>
        <w:t xml:space="preserve"> Е.</w:t>
      </w:r>
      <w:r>
        <w:rPr>
          <w:bCs/>
          <w:sz w:val="24"/>
          <w:szCs w:val="24"/>
        </w:rPr>
        <w:t>В</w:t>
      </w:r>
      <w:r w:rsidR="00550E5F">
        <w:rPr>
          <w:bCs/>
          <w:sz w:val="24"/>
          <w:szCs w:val="24"/>
        </w:rPr>
        <w:t>.</w:t>
      </w:r>
      <w:r w:rsidR="00550E5F" w:rsidRPr="00A01092">
        <w:rPr>
          <w:bCs/>
          <w:sz w:val="24"/>
          <w:szCs w:val="24"/>
        </w:rPr>
        <w:t xml:space="preserve"> – помощник прокурора НАО</w:t>
      </w:r>
    </w:p>
    <w:p w:rsidR="006665AD" w:rsidRPr="007B0449" w:rsidRDefault="006665AD" w:rsidP="006665AD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Чабдаров А.М.</w:t>
      </w:r>
      <w:r w:rsidRPr="007B0449">
        <w:rPr>
          <w:bCs/>
          <w:sz w:val="24"/>
          <w:szCs w:val="24"/>
        </w:rPr>
        <w:t xml:space="preserve"> – руководитель Департамента </w:t>
      </w:r>
      <w:r>
        <w:rPr>
          <w:sz w:val="24"/>
          <w:szCs w:val="24"/>
        </w:rPr>
        <w:t>природных ресурсов, экологии и агропромышленного комплекса</w:t>
      </w:r>
      <w:r w:rsidRPr="007B0449">
        <w:rPr>
          <w:sz w:val="24"/>
          <w:szCs w:val="24"/>
        </w:rPr>
        <w:t xml:space="preserve"> НАО</w:t>
      </w:r>
      <w:r w:rsidRPr="007B0449">
        <w:rPr>
          <w:bCs/>
          <w:sz w:val="24"/>
          <w:szCs w:val="24"/>
        </w:rPr>
        <w:t xml:space="preserve"> </w:t>
      </w:r>
    </w:p>
    <w:p w:rsidR="00550E5F" w:rsidRDefault="00550E5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830F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Коротаева С.С</w:t>
      </w:r>
      <w:r w:rsidR="00E830F9" w:rsidRPr="00A01092">
        <w:rPr>
          <w:bCs/>
          <w:sz w:val="24"/>
          <w:szCs w:val="24"/>
        </w:rPr>
        <w:t>. – начальник</w:t>
      </w:r>
      <w:r w:rsidR="00E830F9" w:rsidRPr="00A01092">
        <w:rPr>
          <w:sz w:val="24"/>
          <w:szCs w:val="24"/>
        </w:rPr>
        <w:t xml:space="preserve"> </w:t>
      </w:r>
      <w:r w:rsidRPr="00A01092">
        <w:rPr>
          <w:sz w:val="24"/>
          <w:szCs w:val="24"/>
        </w:rPr>
        <w:t xml:space="preserve">отдела правовой экспертизы </w:t>
      </w:r>
      <w:r w:rsidR="00E830F9" w:rsidRPr="00A01092">
        <w:rPr>
          <w:sz w:val="24"/>
          <w:szCs w:val="24"/>
        </w:rPr>
        <w:t>экспертно-правового управления аппарата Собрания депутатов НАО</w:t>
      </w:r>
    </w:p>
    <w:p w:rsidR="001B7024" w:rsidRPr="00A01092" w:rsidRDefault="001B7024" w:rsidP="001B702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Храпова О</w:t>
      </w:r>
      <w:r w:rsidRPr="00A01092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Pr="00A01092">
        <w:rPr>
          <w:sz w:val="24"/>
          <w:szCs w:val="24"/>
        </w:rPr>
        <w:t xml:space="preserve"> – </w:t>
      </w:r>
      <w:r>
        <w:rPr>
          <w:sz w:val="24"/>
          <w:szCs w:val="24"/>
        </w:rPr>
        <w:t>начальник</w:t>
      </w:r>
      <w:r w:rsidRPr="00A01092">
        <w:rPr>
          <w:sz w:val="24"/>
          <w:szCs w:val="24"/>
        </w:rPr>
        <w:t xml:space="preserve">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054A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Ибраев И.И</w:t>
      </w:r>
      <w:r w:rsidR="001054A9" w:rsidRPr="00A01092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Default="001B702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B7024">
        <w:rPr>
          <w:bCs/>
          <w:sz w:val="24"/>
          <w:szCs w:val="24"/>
        </w:rPr>
        <w:t>Выдряков</w:t>
      </w:r>
      <w:r w:rsidR="00203B2D" w:rsidRPr="001B7024">
        <w:rPr>
          <w:bCs/>
          <w:sz w:val="24"/>
          <w:szCs w:val="24"/>
        </w:rPr>
        <w:t xml:space="preserve"> А</w:t>
      </w:r>
      <w:r w:rsidR="00E830F9" w:rsidRPr="001B7024">
        <w:rPr>
          <w:bCs/>
          <w:sz w:val="24"/>
          <w:szCs w:val="24"/>
        </w:rPr>
        <w:t>.</w:t>
      </w:r>
      <w:r w:rsidRPr="001B7024">
        <w:rPr>
          <w:bCs/>
          <w:sz w:val="24"/>
          <w:szCs w:val="24"/>
        </w:rPr>
        <w:t>П.</w:t>
      </w:r>
      <w:r w:rsidR="00E830F9" w:rsidRPr="001B7024">
        <w:rPr>
          <w:bCs/>
          <w:sz w:val="24"/>
          <w:szCs w:val="24"/>
        </w:rPr>
        <w:t xml:space="preserve"> – </w:t>
      </w:r>
      <w:r w:rsidR="00203B2D" w:rsidRPr="001B7024">
        <w:rPr>
          <w:bCs/>
          <w:sz w:val="24"/>
          <w:szCs w:val="24"/>
        </w:rPr>
        <w:t>теле</w:t>
      </w:r>
      <w:r w:rsidR="00E830F9" w:rsidRPr="001B7024">
        <w:rPr>
          <w:bCs/>
          <w:sz w:val="24"/>
          <w:szCs w:val="24"/>
        </w:rPr>
        <w:t xml:space="preserve">оператор </w:t>
      </w:r>
      <w:r w:rsidR="00E830F9" w:rsidRPr="001B7024">
        <w:rPr>
          <w:sz w:val="24"/>
          <w:szCs w:val="24"/>
        </w:rPr>
        <w:t>ГБУ НАО «Ненецкая ТРК»</w:t>
      </w:r>
    </w:p>
    <w:p w:rsidR="001B7024" w:rsidRPr="001B7024" w:rsidRDefault="001B702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Выучейский </w:t>
      </w:r>
      <w:r w:rsidRPr="00A1452C">
        <w:rPr>
          <w:sz w:val="24"/>
          <w:szCs w:val="24"/>
        </w:rPr>
        <w:t>В.А. </w:t>
      </w:r>
      <w:r>
        <w:rPr>
          <w:sz w:val="24"/>
          <w:szCs w:val="24"/>
        </w:rPr>
        <w:t>–</w:t>
      </w:r>
      <w:r w:rsidRPr="00A1452C">
        <w:rPr>
          <w:sz w:val="24"/>
          <w:szCs w:val="24"/>
        </w:rPr>
        <w:t xml:space="preserve"> Председатель</w:t>
      </w:r>
      <w:r>
        <w:rPr>
          <w:sz w:val="24"/>
          <w:szCs w:val="24"/>
        </w:rPr>
        <w:t xml:space="preserve"> </w:t>
      </w:r>
      <w:r w:rsidRPr="00A1452C">
        <w:rPr>
          <w:sz w:val="24"/>
          <w:szCs w:val="24"/>
        </w:rPr>
        <w:t>Правления Союза «Оленеводов Ненецкого автономного округа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550E5F" w:rsidP="00550E5F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1B3A45" w:rsidP="003931D7">
      <w:pPr>
        <w:pStyle w:val="1"/>
        <w:spacing w:before="240"/>
        <w:rPr>
          <w:szCs w:val="24"/>
        </w:rPr>
      </w:pPr>
      <w:r w:rsidRPr="00EC0561">
        <w:rPr>
          <w:szCs w:val="24"/>
        </w:rPr>
        <w:t xml:space="preserve">Повестка дня </w:t>
      </w:r>
    </w:p>
    <w:p w:rsidR="00EC0561" w:rsidRPr="00EC0561" w:rsidRDefault="00EC0561" w:rsidP="00EC0561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EC0561">
        <w:rPr>
          <w:szCs w:val="24"/>
        </w:rPr>
        <w:t>1. О проекте закона округа № 355-пр «О внесении изменений в отдельные законы Ненецкого автономного округа» (первое чтение, внесён губернатором округа)</w:t>
      </w:r>
    </w:p>
    <w:p w:rsidR="00EC0561" w:rsidRPr="00EC0561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EC0561">
        <w:rPr>
          <w:bCs/>
          <w:szCs w:val="24"/>
        </w:rPr>
        <w:t xml:space="preserve">Докл. А.М. Чабдаров – руководитель Департамента природных ресурсов, экологии и агропромышленного комплекса </w:t>
      </w:r>
      <w:r w:rsidR="00730F82">
        <w:rPr>
          <w:bCs/>
          <w:szCs w:val="24"/>
        </w:rPr>
        <w:t>НАО</w:t>
      </w:r>
    </w:p>
    <w:p w:rsidR="00EC0561" w:rsidRPr="00EC0561" w:rsidRDefault="00EC0561" w:rsidP="00EC0561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EC0561">
        <w:rPr>
          <w:szCs w:val="24"/>
        </w:rPr>
        <w:t>2. О докладе о состоянии оленеводства в Ненецком автономном округе за 2021 год</w:t>
      </w:r>
    </w:p>
    <w:p w:rsidR="00EC0561" w:rsidRPr="00EC0561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EC0561">
        <w:rPr>
          <w:bCs/>
          <w:szCs w:val="24"/>
        </w:rPr>
        <w:t xml:space="preserve">Докл. А.М. Чабдаров – руководитель Департамента природных ресурсов, экологии и агропромышленного комплекса </w:t>
      </w:r>
      <w:r w:rsidR="00730F82">
        <w:rPr>
          <w:bCs/>
          <w:szCs w:val="24"/>
        </w:rPr>
        <w:t>НАО</w:t>
      </w:r>
    </w:p>
    <w:p w:rsidR="00EC0561" w:rsidRPr="00EC0561" w:rsidRDefault="00EC0561" w:rsidP="00EC0561">
      <w:pPr>
        <w:pStyle w:val="a3"/>
        <w:tabs>
          <w:tab w:val="left" w:pos="993"/>
        </w:tabs>
        <w:spacing w:before="120"/>
        <w:ind w:firstLine="709"/>
        <w:rPr>
          <w:bCs/>
          <w:szCs w:val="24"/>
        </w:rPr>
      </w:pPr>
      <w:r w:rsidRPr="00EC0561">
        <w:rPr>
          <w:bCs/>
          <w:szCs w:val="24"/>
        </w:rPr>
        <w:t>3. Об избрании заместителя председателя постоянной комиссии по делам ненецкого и других малочисленных народов Севера, экологии и природопользованию</w:t>
      </w:r>
    </w:p>
    <w:p w:rsidR="00EC0561" w:rsidRPr="00EC0561" w:rsidRDefault="00EC0561" w:rsidP="00EC0561">
      <w:pPr>
        <w:pStyle w:val="a3"/>
        <w:tabs>
          <w:tab w:val="num" w:pos="0"/>
        </w:tabs>
        <w:ind w:firstLine="709"/>
        <w:jc w:val="left"/>
        <w:rPr>
          <w:szCs w:val="24"/>
        </w:rPr>
      </w:pPr>
      <w:r w:rsidRPr="00EC0561">
        <w:rPr>
          <w:bCs/>
          <w:szCs w:val="24"/>
        </w:rPr>
        <w:t>Докл. М.М. Чупров – председатель постоянной комиссии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EC0561" w:rsidRPr="00EC0561" w:rsidRDefault="00EC0561" w:rsidP="00EC0561">
      <w:pPr>
        <w:pStyle w:val="a3"/>
        <w:tabs>
          <w:tab w:val="num" w:pos="786"/>
        </w:tabs>
        <w:ind w:firstLine="709"/>
        <w:rPr>
          <w:szCs w:val="24"/>
        </w:rPr>
      </w:pPr>
      <w:r w:rsidRPr="00EC0561">
        <w:rPr>
          <w:b/>
          <w:szCs w:val="24"/>
        </w:rPr>
        <w:t>О проекте закона округа № 355-пр «О внесении изменений в отдельные законы Ненецкого автономного округа»</w:t>
      </w:r>
      <w:r w:rsidRPr="00EC0561">
        <w:rPr>
          <w:szCs w:val="24"/>
        </w:rPr>
        <w:t xml:space="preserve"> (первое чтение, внесён губернатором округа)</w:t>
      </w:r>
    </w:p>
    <w:p w:rsidR="00C95CDF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EC0561">
        <w:rPr>
          <w:bCs/>
          <w:szCs w:val="24"/>
        </w:rPr>
        <w:t>Докл. А.М. Чабдаров – руководитель Департамента природных ресурсов, экологии и агропромышленного компле</w:t>
      </w:r>
      <w:r w:rsidR="00730F82">
        <w:rPr>
          <w:bCs/>
          <w:szCs w:val="24"/>
        </w:rPr>
        <w:t>кса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</w:t>
      </w:r>
      <w:r w:rsidR="00054DA0" w:rsidRPr="00730F82">
        <w:rPr>
          <w:bCs/>
          <w:sz w:val="24"/>
          <w:szCs w:val="24"/>
        </w:rPr>
        <w:t xml:space="preserve">Чупров М.М., </w:t>
      </w:r>
      <w:r w:rsidR="00730F82" w:rsidRPr="00730F82">
        <w:rPr>
          <w:bCs/>
          <w:sz w:val="24"/>
          <w:szCs w:val="24"/>
        </w:rPr>
        <w:t xml:space="preserve">Коротаева С.С., </w:t>
      </w:r>
      <w:r w:rsidR="000D1699" w:rsidRPr="00730F82">
        <w:rPr>
          <w:bCs/>
          <w:sz w:val="24"/>
          <w:szCs w:val="24"/>
        </w:rPr>
        <w:t xml:space="preserve">Сопочкина Е.Г., </w:t>
      </w:r>
      <w:r w:rsidR="00730F82" w:rsidRPr="00730F82">
        <w:rPr>
          <w:bCs/>
          <w:sz w:val="24"/>
          <w:szCs w:val="24"/>
        </w:rPr>
        <w:t>Воронин Е.В.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5403E" w:rsidRPr="0015403E" w:rsidRDefault="0015403E" w:rsidP="0015403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5403E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15403E" w:rsidRPr="0015403E" w:rsidRDefault="0015403E" w:rsidP="0015403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5403E">
        <w:rPr>
          <w:sz w:val="24"/>
          <w:szCs w:val="24"/>
        </w:rPr>
        <w:t>2. Предложить комитету в</w:t>
      </w:r>
      <w:r w:rsidRPr="0015403E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15403E">
        <w:rPr>
          <w:rStyle w:val="FontStyle27"/>
          <w:sz w:val="24"/>
          <w:szCs w:val="24"/>
        </w:rPr>
        <w:t>во втором окончательном чтении.</w:t>
      </w:r>
    </w:p>
    <w:p w:rsidR="00327716" w:rsidRDefault="00327716" w:rsidP="002067C4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="002067C4" w:rsidRPr="00C63565">
        <w:rPr>
          <w:sz w:val="24"/>
          <w:szCs w:val="24"/>
        </w:rPr>
        <w:t>«за» – единогласно</w:t>
      </w:r>
      <w:r w:rsidR="002067C4">
        <w:rPr>
          <w:sz w:val="24"/>
          <w:szCs w:val="24"/>
        </w:rPr>
        <w:t>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D66A2A" w:rsidRDefault="00D66A2A" w:rsidP="00D66A2A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EC0561">
        <w:rPr>
          <w:b/>
          <w:szCs w:val="24"/>
        </w:rPr>
        <w:t>О докладе</w:t>
      </w:r>
      <w:r>
        <w:rPr>
          <w:b/>
          <w:szCs w:val="24"/>
        </w:rPr>
        <w:t xml:space="preserve"> о состоянии оленеводства в Ненецком автономном округе за 2021 год</w:t>
      </w:r>
    </w:p>
    <w:p w:rsidR="00D66A2A" w:rsidRPr="00D66A2A" w:rsidRDefault="00D66A2A" w:rsidP="00D66A2A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r w:rsidRPr="00D66A2A">
        <w:rPr>
          <w:szCs w:val="24"/>
        </w:rPr>
        <w:t>Выступил Чупров М.М.</w:t>
      </w:r>
    </w:p>
    <w:p w:rsidR="00EC0561" w:rsidRPr="00EC0561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EC0561">
        <w:rPr>
          <w:bCs/>
          <w:szCs w:val="24"/>
        </w:rPr>
        <w:t>Докл. А.М. Чабдаров – руководитель Департамента природных ресурсов, экологии и агропромышленного комплекса НАО</w:t>
      </w:r>
    </w:p>
    <w:p w:rsidR="00914528" w:rsidRDefault="00914528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054DA0" w:rsidRPr="004961A3">
        <w:rPr>
          <w:bCs/>
          <w:szCs w:val="24"/>
        </w:rPr>
        <w:t xml:space="preserve">Федорова Т.В., Чабдаров А.М., </w:t>
      </w:r>
      <w:r w:rsidR="004961A3" w:rsidRPr="004961A3">
        <w:rPr>
          <w:bCs/>
          <w:szCs w:val="24"/>
        </w:rPr>
        <w:t xml:space="preserve">Чупров М.М., </w:t>
      </w:r>
      <w:r w:rsidR="004961A3">
        <w:rPr>
          <w:bCs/>
          <w:szCs w:val="24"/>
        </w:rPr>
        <w:t xml:space="preserve">Миловский Н.Л., </w:t>
      </w:r>
      <w:r w:rsidR="004961A3" w:rsidRPr="004961A3">
        <w:rPr>
          <w:bCs/>
          <w:szCs w:val="24"/>
        </w:rPr>
        <w:t>Смыченков А.В.</w:t>
      </w:r>
      <w:r w:rsidR="004961A3">
        <w:rPr>
          <w:bCs/>
          <w:szCs w:val="24"/>
        </w:rPr>
        <w:t>, Выучейский В.А., Сопочкина Е.Г.</w:t>
      </w:r>
    </w:p>
    <w:p w:rsidR="004961A3" w:rsidRDefault="004961A3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Вошла Булатова А.А. Присутствуют 7 депутатов.</w:t>
      </w:r>
    </w:p>
    <w:p w:rsidR="004961A3" w:rsidRPr="003931D7" w:rsidRDefault="004961A3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П</w:t>
      </w:r>
      <w:r w:rsidRPr="00C45069">
        <w:rPr>
          <w:bCs/>
          <w:szCs w:val="24"/>
        </w:rPr>
        <w:t>риняли участие в обсуждении</w:t>
      </w:r>
      <w:r>
        <w:rPr>
          <w:bCs/>
          <w:szCs w:val="24"/>
        </w:rPr>
        <w:t xml:space="preserve"> Выучейский В.А., Чупров М.М., Сопочкина Е.Г.</w:t>
      </w:r>
      <w:r w:rsidR="00E92B58">
        <w:rPr>
          <w:bCs/>
          <w:szCs w:val="24"/>
        </w:rPr>
        <w:t>, Чабдаров А.М.</w:t>
      </w:r>
    </w:p>
    <w:p w:rsidR="00E92B58" w:rsidRDefault="00E92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5613A" w:rsidRPr="00445F81" w:rsidRDefault="0055613A" w:rsidP="0055613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15403E" w:rsidRPr="0015403E" w:rsidRDefault="00A10023" w:rsidP="0015403E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4523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 </w:t>
      </w:r>
      <w:r w:rsidR="0015403E" w:rsidRPr="0015403E">
        <w:rPr>
          <w:bCs/>
          <w:sz w:val="24"/>
          <w:szCs w:val="24"/>
        </w:rPr>
        <w:t>Информацию принять к сведению.</w:t>
      </w:r>
    </w:p>
    <w:p w:rsidR="00BB6921" w:rsidRDefault="00A10023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E4523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 </w:t>
      </w:r>
      <w:r w:rsidR="00A94B0C">
        <w:rPr>
          <w:bCs/>
          <w:sz w:val="24"/>
          <w:szCs w:val="24"/>
        </w:rPr>
        <w:t>Рекомендовать Департаменту природных ресурсов, экологии и АПК НАО</w:t>
      </w:r>
      <w:r w:rsidR="003B1A7D">
        <w:rPr>
          <w:bCs/>
          <w:sz w:val="24"/>
          <w:szCs w:val="24"/>
        </w:rPr>
        <w:t xml:space="preserve"> (далее – Департамент)</w:t>
      </w:r>
      <w:r w:rsidR="005A27BA" w:rsidRPr="005A27BA">
        <w:rPr>
          <w:bCs/>
          <w:sz w:val="24"/>
          <w:szCs w:val="24"/>
        </w:rPr>
        <w:t xml:space="preserve"> </w:t>
      </w:r>
      <w:r w:rsidR="005A27BA">
        <w:rPr>
          <w:bCs/>
          <w:sz w:val="24"/>
          <w:szCs w:val="24"/>
        </w:rPr>
        <w:t>представить в Собрание депутатов округа</w:t>
      </w:r>
      <w:r w:rsidR="00BB6921">
        <w:rPr>
          <w:bCs/>
          <w:sz w:val="24"/>
          <w:szCs w:val="24"/>
        </w:rPr>
        <w:t>:</w:t>
      </w:r>
    </w:p>
    <w:p w:rsidR="00E92B58" w:rsidRDefault="00E45238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 информацию о потребности </w:t>
      </w:r>
      <w:r w:rsidR="000058C9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кадр</w:t>
      </w:r>
      <w:r w:rsidR="000058C9">
        <w:rPr>
          <w:bCs/>
          <w:sz w:val="24"/>
          <w:szCs w:val="24"/>
        </w:rPr>
        <w:t>ах</w:t>
      </w:r>
      <w:r>
        <w:rPr>
          <w:bCs/>
          <w:sz w:val="24"/>
          <w:szCs w:val="24"/>
        </w:rPr>
        <w:t xml:space="preserve"> </w:t>
      </w:r>
      <w:r w:rsidR="005A27BA">
        <w:rPr>
          <w:bCs/>
          <w:sz w:val="24"/>
          <w:szCs w:val="24"/>
        </w:rPr>
        <w:t xml:space="preserve">с разбивкой </w:t>
      </w:r>
      <w:r>
        <w:rPr>
          <w:bCs/>
          <w:sz w:val="24"/>
          <w:szCs w:val="24"/>
        </w:rPr>
        <w:t xml:space="preserve">по </w:t>
      </w:r>
      <w:r w:rsidR="0067058D">
        <w:rPr>
          <w:bCs/>
          <w:sz w:val="24"/>
          <w:szCs w:val="24"/>
        </w:rPr>
        <w:t xml:space="preserve">оленеводческим </w:t>
      </w:r>
      <w:r>
        <w:rPr>
          <w:bCs/>
          <w:sz w:val="24"/>
          <w:szCs w:val="24"/>
        </w:rPr>
        <w:t xml:space="preserve">хозяйствам </w:t>
      </w:r>
      <w:r w:rsidR="005A27BA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>;</w:t>
      </w:r>
    </w:p>
    <w:p w:rsidR="000058C9" w:rsidRDefault="00E45238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 </w:t>
      </w:r>
      <w:r w:rsidR="005A27BA">
        <w:rPr>
          <w:bCs/>
          <w:sz w:val="24"/>
          <w:szCs w:val="24"/>
        </w:rPr>
        <w:t xml:space="preserve">предложения по совершенствованию </w:t>
      </w:r>
      <w:r w:rsidR="0067058D">
        <w:rPr>
          <w:bCs/>
          <w:sz w:val="24"/>
          <w:szCs w:val="24"/>
        </w:rPr>
        <w:t xml:space="preserve">организации проведения </w:t>
      </w:r>
      <w:r w:rsidR="005A27BA">
        <w:rPr>
          <w:bCs/>
          <w:sz w:val="24"/>
          <w:szCs w:val="24"/>
        </w:rPr>
        <w:t>зоотехнических и ветеринарных мероприятий</w:t>
      </w:r>
      <w:r w:rsidR="000058C9">
        <w:rPr>
          <w:bCs/>
          <w:sz w:val="24"/>
          <w:szCs w:val="24"/>
        </w:rPr>
        <w:t xml:space="preserve"> в оленеводстве</w:t>
      </w:r>
      <w:r w:rsidR="003B1A7D">
        <w:rPr>
          <w:bCs/>
          <w:sz w:val="24"/>
          <w:szCs w:val="24"/>
        </w:rPr>
        <w:t>;</w:t>
      </w:r>
    </w:p>
    <w:p w:rsidR="003B1A7D" w:rsidRDefault="003B1A7D" w:rsidP="000D169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 информацию о мерах, предпринимаемых Департаментом, по привлечению молодых пастухов и специалистов в оленеводство.</w:t>
      </w:r>
    </w:p>
    <w:p w:rsidR="004961A3" w:rsidRDefault="004961A3" w:rsidP="004961A3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EC0561" w:rsidRDefault="00EC0561" w:rsidP="00EC0561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D06336" w:rsidRPr="00952FA3" w:rsidRDefault="00D06336" w:rsidP="00D06336">
      <w:pPr>
        <w:pStyle w:val="a3"/>
        <w:tabs>
          <w:tab w:val="left" w:pos="993"/>
        </w:tabs>
        <w:ind w:firstLine="709"/>
        <w:rPr>
          <w:b/>
          <w:bCs/>
          <w:szCs w:val="24"/>
        </w:rPr>
      </w:pPr>
      <w:r w:rsidRPr="00952FA3">
        <w:rPr>
          <w:b/>
          <w:bCs/>
          <w:szCs w:val="24"/>
        </w:rPr>
        <w:t>Об избрании заместителя председателя постоянной комиссии по делам ненецкого и других малочисленных народов Севера, экологии и природопользованию</w:t>
      </w:r>
    </w:p>
    <w:p w:rsidR="00EC0561" w:rsidRDefault="00D06336" w:rsidP="00D06336">
      <w:pPr>
        <w:ind w:firstLine="709"/>
        <w:rPr>
          <w:bCs/>
          <w:sz w:val="24"/>
          <w:szCs w:val="24"/>
        </w:rPr>
      </w:pPr>
      <w:r w:rsidRPr="00D06336">
        <w:rPr>
          <w:bCs/>
          <w:sz w:val="24"/>
          <w:szCs w:val="24"/>
        </w:rPr>
        <w:t>Докл. М.М. Чупров – председатель постоянной комиссии</w:t>
      </w:r>
    </w:p>
    <w:p w:rsidR="00951B84" w:rsidRPr="00951B84" w:rsidRDefault="00951B84" w:rsidP="00951B84">
      <w:pPr>
        <w:spacing w:before="120"/>
        <w:ind w:firstLine="709"/>
        <w:jc w:val="both"/>
        <w:rPr>
          <w:sz w:val="24"/>
          <w:szCs w:val="24"/>
        </w:rPr>
      </w:pPr>
      <w:r w:rsidRPr="00951B84">
        <w:rPr>
          <w:bCs/>
          <w:sz w:val="24"/>
          <w:szCs w:val="24"/>
        </w:rPr>
        <w:t>Задали вопросы и приняли участие в обсуждении Смыченков А.В., Федорова Т.В., Чупров М.М.</w:t>
      </w:r>
    </w:p>
    <w:p w:rsidR="00D06336" w:rsidRPr="00445F81" w:rsidRDefault="00D06336" w:rsidP="00D0633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06336" w:rsidRPr="00D06336" w:rsidRDefault="00D06336" w:rsidP="00D06336">
      <w:pPr>
        <w:ind w:firstLine="709"/>
        <w:jc w:val="both"/>
        <w:rPr>
          <w:sz w:val="24"/>
          <w:szCs w:val="24"/>
        </w:rPr>
      </w:pPr>
      <w:r w:rsidRPr="00D06336">
        <w:rPr>
          <w:bCs/>
          <w:sz w:val="24"/>
          <w:szCs w:val="24"/>
        </w:rPr>
        <w:t xml:space="preserve">Избрать заместителем председателя постоянной комиссии по делам ненецкого и других малочисленных народов Севера, экологии и природопользованию </w:t>
      </w:r>
      <w:r w:rsidRPr="00D06336">
        <w:rPr>
          <w:sz w:val="24"/>
          <w:szCs w:val="24"/>
        </w:rPr>
        <w:t>Попова Андрея Анатольевича.</w:t>
      </w:r>
    </w:p>
    <w:p w:rsidR="004961A3" w:rsidRDefault="004961A3" w:rsidP="004961A3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DD5D99">
      <w:pPr>
        <w:tabs>
          <w:tab w:val="left" w:pos="1122"/>
        </w:tabs>
        <w:spacing w:before="60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A01092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12" w:rsidRDefault="003E6A12">
      <w:r>
        <w:separator/>
      </w:r>
    </w:p>
  </w:endnote>
  <w:endnote w:type="continuationSeparator" w:id="0">
    <w:p w:rsidR="003E6A12" w:rsidRDefault="003E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C2E53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C2E53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D5474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12" w:rsidRDefault="003E6A12">
      <w:r>
        <w:separator/>
      </w:r>
    </w:p>
  </w:footnote>
  <w:footnote w:type="continuationSeparator" w:id="0">
    <w:p w:rsidR="003E6A12" w:rsidRDefault="003E6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474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2E53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AC5C0-C558-4F11-9EF0-D21BA4F0C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6F31B-41D3-468E-B8EE-D00F1898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05245-E639-4138-9443-4D1F0E50C04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192788-28D4-40CF-926D-3B9AD27F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4708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2022-10-18T13:26:00Z</cp:lastPrinted>
  <dcterms:created xsi:type="dcterms:W3CDTF">2022-11-25T06:37:00Z</dcterms:created>
  <dcterms:modified xsi:type="dcterms:W3CDTF">2022-11-25T06:37:00Z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